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D521" w14:textId="28466FF7" w:rsidR="00E80276" w:rsidRPr="00E80276" w:rsidRDefault="00BD7D58" w:rsidP="00BD7D58">
      <w:pPr>
        <w:spacing w:line="276" w:lineRule="auto"/>
        <w:ind w:left="8789"/>
        <w:jc w:val="both"/>
        <w:rPr>
          <w:rFonts w:eastAsia="Calibri"/>
          <w:szCs w:val="24"/>
        </w:rPr>
      </w:pPr>
      <w:r w:rsidRPr="00BD7D58">
        <w:rPr>
          <w:rFonts w:eastAsia="Calibri"/>
          <w:szCs w:val="24"/>
        </w:rPr>
        <w:t>VPS priemonės „Žvejybos tradicijų ir paveldo puoselėjimas ir išsaugojimas, bendradarbiavimo skatinimas</w:t>
      </w:r>
      <w:r w:rsidR="008648F1">
        <w:rPr>
          <w:rFonts w:eastAsia="Calibri"/>
          <w:szCs w:val="24"/>
        </w:rPr>
        <w:t>“</w:t>
      </w:r>
      <w:r w:rsidRPr="00BD7D58">
        <w:rPr>
          <w:rFonts w:eastAsia="Calibri"/>
          <w:szCs w:val="24"/>
        </w:rPr>
        <w:t xml:space="preserve"> (kodas BIVP-3)</w:t>
      </w:r>
    </w:p>
    <w:p w14:paraId="4A573DE9" w14:textId="77777777" w:rsidR="00E80276" w:rsidRPr="00E80276" w:rsidRDefault="00E80276" w:rsidP="00BD7D58">
      <w:pPr>
        <w:spacing w:line="276" w:lineRule="auto"/>
        <w:ind w:left="8364" w:firstLine="425"/>
        <w:jc w:val="both"/>
        <w:rPr>
          <w:rFonts w:eastAsia="Calibri"/>
          <w:szCs w:val="24"/>
        </w:rPr>
      </w:pPr>
      <w:r w:rsidRPr="00E80276">
        <w:rPr>
          <w:rFonts w:eastAsia="Calibri"/>
          <w:szCs w:val="24"/>
          <w:lang w:eastAsia="lt-LT"/>
        </w:rPr>
        <w:t>Vietos projektų finansavimo sąlygų aprašo</w:t>
      </w:r>
    </w:p>
    <w:p w14:paraId="0FEEF534" w14:textId="77777777" w:rsidR="00E80276" w:rsidRPr="00E80276" w:rsidRDefault="00E80276" w:rsidP="00BD7D58">
      <w:pPr>
        <w:spacing w:line="276" w:lineRule="auto"/>
        <w:ind w:left="8364" w:firstLine="425"/>
        <w:jc w:val="both"/>
        <w:rPr>
          <w:rFonts w:eastAsia="Calibri"/>
          <w:szCs w:val="24"/>
        </w:rPr>
      </w:pPr>
      <w:r w:rsidRPr="00E80276">
        <w:rPr>
          <w:rFonts w:eastAsia="Calibri"/>
          <w:szCs w:val="24"/>
        </w:rPr>
        <w:t xml:space="preserve">1 priedo </w:t>
      </w:r>
      <w:r>
        <w:rPr>
          <w:rFonts w:eastAsia="Calibri"/>
          <w:szCs w:val="24"/>
        </w:rPr>
        <w:t>2</w:t>
      </w:r>
      <w:r w:rsidRPr="00E80276">
        <w:rPr>
          <w:rFonts w:eastAsia="Calibri"/>
          <w:szCs w:val="24"/>
        </w:rPr>
        <w:t xml:space="preserve"> priedas</w:t>
      </w:r>
    </w:p>
    <w:p w14:paraId="5D419266" w14:textId="77777777" w:rsidR="00E80276" w:rsidRDefault="00E80276" w:rsidP="00E80276">
      <w:pPr>
        <w:spacing w:line="276" w:lineRule="auto"/>
        <w:rPr>
          <w:rFonts w:ascii="Arial" w:hAnsi="Arial" w:cs="Arial"/>
          <w:bCs/>
          <w:szCs w:val="24"/>
        </w:rPr>
      </w:pPr>
    </w:p>
    <w:p w14:paraId="379A29F9" w14:textId="77777777" w:rsidR="004C0C35" w:rsidRPr="00CB665C" w:rsidRDefault="004C0C35" w:rsidP="00CB665C">
      <w:pPr>
        <w:spacing w:beforeLines="100" w:before="240" w:afterLines="100" w:after="240" w:line="276" w:lineRule="auto"/>
        <w:ind w:firstLine="567"/>
        <w:jc w:val="center"/>
        <w:rPr>
          <w:rFonts w:ascii="Arial" w:hAnsi="Arial" w:cs="Arial"/>
          <w:b/>
          <w:bCs/>
          <w:szCs w:val="24"/>
        </w:rPr>
      </w:pPr>
      <w:r w:rsidRPr="00CB665C">
        <w:rPr>
          <w:rFonts w:ascii="Arial" w:hAnsi="Arial" w:cs="Arial"/>
          <w:b/>
          <w:bCs/>
          <w:szCs w:val="24"/>
        </w:rPr>
        <w:t>(Informacijos apie projekto biudžeto paskirstymą pagal pareiškėjus ir partnerius forma)</w:t>
      </w:r>
    </w:p>
    <w:p w14:paraId="304903E9" w14:textId="77777777" w:rsidR="004C0C35" w:rsidRPr="00CB665C" w:rsidRDefault="004C0C35" w:rsidP="00CB665C">
      <w:pPr>
        <w:spacing w:afterLines="100" w:after="240" w:line="276" w:lineRule="auto"/>
        <w:ind w:firstLine="567"/>
        <w:jc w:val="center"/>
        <w:rPr>
          <w:rFonts w:ascii="Arial" w:hAnsi="Arial" w:cs="Arial"/>
          <w:b/>
          <w:bCs/>
          <w:szCs w:val="24"/>
        </w:rPr>
      </w:pPr>
      <w:r w:rsidRPr="00CB665C">
        <w:rPr>
          <w:rFonts w:ascii="Arial" w:hAnsi="Arial" w:cs="Arial"/>
          <w:b/>
          <w:bCs/>
          <w:szCs w:val="24"/>
        </w:rPr>
        <w:t>INFORMACIJA APIE PROJEKTO BIUDŽETO PASKIRSTYMĄ PAGAL PAREIŠKĖJUS IR PARTNERIUS</w:t>
      </w:r>
    </w:p>
    <w:tbl>
      <w:tblPr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701"/>
        <w:gridCol w:w="1276"/>
        <w:gridCol w:w="2551"/>
        <w:gridCol w:w="2126"/>
        <w:gridCol w:w="2127"/>
        <w:gridCol w:w="1814"/>
      </w:tblGrid>
      <w:tr w:rsidR="005D107D" w:rsidRPr="00D80F87" w14:paraId="478F54DC" w14:textId="77777777" w:rsidTr="00E80276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C27BBEF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1B61CC2B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Projekto veiklos numeris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E24958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Pareiškėjo ir partnerio (-ių) pavadinimas (-ai)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1245F8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Prašomos skirti lėšos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719E79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Nuosavas įnašas, Eur</w:t>
            </w:r>
          </w:p>
          <w:p w14:paraId="30D97F65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2F90DB3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Iš viso lėšų suma, Eur</w:t>
            </w:r>
          </w:p>
        </w:tc>
      </w:tr>
      <w:tr w:rsidR="005D107D" w:rsidRPr="00D80F87" w14:paraId="4059F86A" w14:textId="77777777" w:rsidTr="00E80276">
        <w:trPr>
          <w:trHeight w:val="38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0B744A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288F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DE8AE9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883D24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Prašomas finansavimas,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25D7A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Proc.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CE61C1" w14:textId="77777777" w:rsidR="004C0C35" w:rsidRPr="00CB665C" w:rsidRDefault="004C0C35" w:rsidP="00CB665C">
            <w:pPr>
              <w:spacing w:line="276" w:lineRule="auto"/>
              <w:ind w:left="-57" w:right="-101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Pareiškėjo lėšos</w:t>
            </w:r>
          </w:p>
          <w:p w14:paraId="6A890546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hideMark/>
          </w:tcPr>
          <w:p w14:paraId="259C384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 xml:space="preserve">Partnerio (-ių) lėšos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7528D50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Kiti lėšų šaltiniai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82A0A7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</w:p>
        </w:tc>
      </w:tr>
      <w:tr w:rsidR="005D107D" w:rsidRPr="00D80F87" w14:paraId="618F59A4" w14:textId="77777777" w:rsidTr="00E80276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9BDADD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840C1" w14:textId="77777777" w:rsidR="004C0C35" w:rsidRPr="00CB665C" w:rsidRDefault="004C0C35" w:rsidP="00CB665C">
            <w:pPr>
              <w:spacing w:line="276" w:lineRule="auto"/>
              <w:ind w:left="-113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48F83F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682AF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45AB76" w14:textId="77777777" w:rsidR="004C0C35" w:rsidRPr="00CB665C" w:rsidRDefault="004C0C35" w:rsidP="00CB665C">
            <w:pPr>
              <w:spacing w:line="276" w:lineRule="auto"/>
              <w:ind w:left="-103" w:right="-113" w:firstLine="38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CFA44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4FDD626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13D403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B980CF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b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color w:val="000000"/>
                <w:szCs w:val="24"/>
                <w:lang w:eastAsia="lt-LT"/>
              </w:rPr>
              <w:t>9</w:t>
            </w:r>
          </w:p>
        </w:tc>
      </w:tr>
      <w:tr w:rsidR="004C0C35" w:rsidRPr="00D80F87" w14:paraId="03E41CB5" w14:textId="77777777" w:rsidTr="00E80276">
        <w:trPr>
          <w:trHeight w:val="1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DD9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CB665C">
              <w:rPr>
                <w:rFonts w:ascii="Arial" w:hAnsi="Arial" w:cs="Arial"/>
                <w:szCs w:val="24"/>
              </w:rPr>
              <w:t>Nu-meris</w:t>
            </w:r>
          </w:p>
          <w:p w14:paraId="5F38C599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CB665C">
              <w:rPr>
                <w:rFonts w:ascii="Arial" w:hAnsi="Arial" w:cs="Arial"/>
                <w:szCs w:val="24"/>
              </w:rPr>
              <w:t>nuro-domas iš eilės, pvz., 1, 2, 3 ir kt.</w:t>
            </w:r>
          </w:p>
          <w:p w14:paraId="2001583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szCs w:val="24"/>
              </w:rPr>
              <w:t>Nuro-dyti priva</w:t>
            </w:r>
            <w:r w:rsidR="007B7583">
              <w:rPr>
                <w:rFonts w:ascii="Arial" w:hAnsi="Arial" w:cs="Arial"/>
                <w:szCs w:val="24"/>
              </w:rPr>
              <w:t>-</w:t>
            </w:r>
            <w:r w:rsidRPr="00CB665C">
              <w:rPr>
                <w:rFonts w:ascii="Arial" w:hAnsi="Arial" w:cs="Arial"/>
                <w:szCs w:val="24"/>
              </w:rPr>
              <w:t>loma.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594B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Nurodomas </w:t>
            </w:r>
            <w:r w:rsidR="00C049C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p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rojekto veiklos numeris.</w:t>
            </w:r>
          </w:p>
          <w:p w14:paraId="3EEB7800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Galimas simbolių skaičius – 100.</w:t>
            </w:r>
          </w:p>
          <w:p w14:paraId="6A676540" w14:textId="77777777" w:rsidR="004C0C35" w:rsidRPr="00CB665C" w:rsidRDefault="004C0C35" w:rsidP="00CB665C">
            <w:pPr>
              <w:spacing w:line="276" w:lineRule="auto"/>
              <w:ind w:left="-112" w:right="-112" w:hanging="5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Nurodyti privaloma, jei projektas numatomas įgyvendinti pagal kelias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pažangos priemonės veiklas (poveikles)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2C8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 xml:space="preserve">Nurodomas pareiškėjo ir partnerio (-ių) pavadinimas (-ai), nurodytas (-i) Juridinių asmenų registre. </w:t>
            </w:r>
          </w:p>
          <w:p w14:paraId="044C2C0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Jeigu pareiškėjas ar partneris yra užsienyje registruotas juridinis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asmuo, šalia pavadinimo nurodomas galiojantis Juridinių asmenų registre nurodytas kodas.</w:t>
            </w:r>
          </w:p>
          <w:p w14:paraId="7942CAB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Pareiškėjo ir partnerio duomenys nurodomi atskirose eilutėse.</w:t>
            </w:r>
          </w:p>
          <w:p w14:paraId="12686A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Jeigu yra daugiau nei vienas partneris, kiekvienam partneriui pildoma atskira eilutė. Tas pats subjektas negali būti nurodomas daugiau nei vieną kartą. </w:t>
            </w:r>
          </w:p>
          <w:p w14:paraId="4AC054D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Galimas simbolių skaičius – 200.</w:t>
            </w:r>
          </w:p>
          <w:p w14:paraId="4F839C2A" w14:textId="77777777" w:rsidR="004C0C35" w:rsidRPr="00CB665C" w:rsidRDefault="004C0C35" w:rsidP="00CB665C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CBD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 xml:space="preserve">Nurodoma prašoma skirti projekto finansavimo </w:t>
            </w:r>
          </w:p>
          <w:p w14:paraId="443B46C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lėšų suma. Galima įvesti tik skaičių.</w:t>
            </w:r>
          </w:p>
          <w:p w14:paraId="31183A28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Galimas simbolių skaičius – 9 simboliai iki kablelio ir 2 simboliai po kablelio.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Nurodyti privaloma</w:t>
            </w:r>
            <w:r w:rsidR="007B7583">
              <w:rPr>
                <w:rFonts w:ascii="Arial" w:hAnsi="Arial" w:cs="Arial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AE6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Apskaičiuojama procentinė dalis nuo bendros projekto</w:t>
            </w:r>
          </w:p>
          <w:p w14:paraId="71EF2F47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tinkamų</w:t>
            </w:r>
          </w:p>
          <w:p w14:paraId="7FF599B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finansuoti</w:t>
            </w:r>
          </w:p>
          <w:p w14:paraId="0C1638E1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išlaidų sumos (4 stulpelyje nurodytos sumos santykis su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lastRenderedPageBreak/>
              <w:t>6 stulpelyje nurodyta suma).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 Galimas simbolių skaičius – 3 simboliai iki kablelio ir 2 simboliai po kablelio.</w:t>
            </w:r>
            <w:r w:rsidRPr="00CB665C">
              <w:rPr>
                <w:rFonts w:ascii="Arial" w:hAnsi="Arial" w:cs="Arial"/>
                <w:szCs w:val="24"/>
              </w:rPr>
              <w:t xml:space="preserve"> 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2EA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Nurodoma lėšų suma, kurią užtikrins pareiškėjas ir kurio šaltinis yra pareiškėjo lėšos.</w:t>
            </w:r>
          </w:p>
          <w:p w14:paraId="0B92672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 įvesti tik skaičių.</w:t>
            </w:r>
          </w:p>
          <w:p w14:paraId="0A8CC68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7C2D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Nurodoma lėšų suma, kurią užtikrins partneris ir kurio šaltinis yra partnerio lėšos.</w:t>
            </w:r>
          </w:p>
          <w:p w14:paraId="1FEB7220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 įvesti tik skaičių.</w:t>
            </w:r>
          </w:p>
          <w:p w14:paraId="2686074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C7F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Nurodoma lėšų suma, kurią užtikrins pareiškėjas (partneris) ir kurios šaltinis yra kiti lėšų šaltiniai, pvz., banko paskola.</w:t>
            </w:r>
          </w:p>
          <w:p w14:paraId="774F7639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 xml:space="preserve">Galima įvesti tik skaičių. Galimas simbolių skaičius – 9 simboliai iki kablelio ir 2 simboliai po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kablelio.</w:t>
            </w:r>
            <w:r w:rsidRPr="00CB665C">
              <w:rPr>
                <w:rFonts w:ascii="Arial" w:hAnsi="Arial" w:cs="Arial"/>
                <w:szCs w:val="24"/>
              </w:rPr>
              <w:t xml:space="preserve">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t>Nurodyti privaloma.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5AD3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 xml:space="preserve">Nurodoma bendra projekto tinkamų finansuoti išlaidų suma (apskaičiuojama 4 ir 5 stulpeliuose nurodytų lėšų suma). Galimas simbolių skaičius – 9 simboliai iki kablelio ir 2 </w:t>
            </w:r>
            <w:r w:rsidRPr="00CB665C">
              <w:rPr>
                <w:rFonts w:ascii="Arial" w:hAnsi="Arial" w:cs="Arial"/>
                <w:color w:val="000000"/>
                <w:szCs w:val="24"/>
                <w:lang w:eastAsia="lt-LT"/>
              </w:rPr>
              <w:lastRenderedPageBreak/>
              <w:t>simboliai po kablelio. Nurodyti privaloma.</w:t>
            </w:r>
          </w:p>
        </w:tc>
      </w:tr>
      <w:tr w:rsidR="004C0C35" w:rsidRPr="00D80F87" w14:paraId="29765963" w14:textId="77777777" w:rsidTr="00E80276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D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D3E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DAC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5AC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BCD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722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041E5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2D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CBA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</w:tr>
      <w:tr w:rsidR="004C0C35" w:rsidRPr="00D80F87" w14:paraId="534C65CF" w14:textId="77777777" w:rsidTr="00E80276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FF2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8E35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62D2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46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0433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15B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C94DB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5AF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B108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</w:p>
        </w:tc>
      </w:tr>
      <w:tr w:rsidR="004C0C35" w:rsidRPr="00D80F87" w14:paraId="3D9C1F31" w14:textId="77777777" w:rsidTr="00E80276">
        <w:trPr>
          <w:trHeight w:val="116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EA913D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9F3D" w14:textId="77777777" w:rsidR="004C0C35" w:rsidRPr="00CB665C" w:rsidRDefault="004C0C35" w:rsidP="00CB665C">
            <w:pPr>
              <w:spacing w:line="276" w:lineRule="auto"/>
              <w:ind w:left="-107" w:right="-10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A4FA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</w:t>
            </w:r>
            <w:r w:rsidR="007B7583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-</w:t>
            </w: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jama procentinė dalis nuo bendros projekto</w:t>
            </w:r>
          </w:p>
          <w:p w14:paraId="044CDF0B" w14:textId="77777777" w:rsidR="004C0C35" w:rsidRPr="00CB665C" w:rsidRDefault="004C0C35" w:rsidP="00CB665C">
            <w:pPr>
              <w:spacing w:line="276" w:lineRule="auto"/>
              <w:ind w:left="-103" w:right="-113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 xml:space="preserve">tinkamų finansuoti išlaidų sumos </w:t>
            </w:r>
          </w:p>
          <w:p w14:paraId="141562C5" w14:textId="77777777" w:rsidR="004C0C35" w:rsidRPr="00CB665C" w:rsidRDefault="004C0C35" w:rsidP="00CB665C">
            <w:pPr>
              <w:spacing w:line="276" w:lineRule="auto"/>
              <w:ind w:left="-103" w:right="-113" w:hanging="144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(4 stulpelyje nurodytos sumos santykis su</w:t>
            </w:r>
          </w:p>
          <w:p w14:paraId="137AD4C5" w14:textId="77777777" w:rsidR="004C0C35" w:rsidRPr="00CB665C" w:rsidRDefault="004C0C35" w:rsidP="00CB665C">
            <w:pPr>
              <w:spacing w:line="276" w:lineRule="auto"/>
              <w:ind w:left="-57" w:right="-110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6 stulpelyje nurodyta suma).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3BB1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  <w:p w14:paraId="639BE2FE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0277A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6129" w14:textId="77777777" w:rsidR="004C0C35" w:rsidRPr="00CB665C" w:rsidRDefault="004C0C35" w:rsidP="00CB665C">
            <w:pPr>
              <w:spacing w:line="276" w:lineRule="auto"/>
              <w:ind w:right="-57" w:hanging="71"/>
              <w:jc w:val="center"/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</w:t>
            </w:r>
          </w:p>
          <w:p w14:paraId="56B76D2F" w14:textId="77777777" w:rsidR="004C0C35" w:rsidRPr="00CB665C" w:rsidRDefault="004C0C35" w:rsidP="00CB665C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stulpelio suma.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97B0" w14:textId="77777777" w:rsidR="004C0C35" w:rsidRPr="00CB665C" w:rsidRDefault="004C0C35" w:rsidP="00CB665C">
            <w:pPr>
              <w:spacing w:line="276" w:lineRule="auto"/>
              <w:ind w:left="-104" w:right="-57"/>
              <w:jc w:val="center"/>
              <w:rPr>
                <w:rFonts w:ascii="Arial" w:hAnsi="Arial" w:cs="Arial"/>
                <w:color w:val="000000"/>
                <w:szCs w:val="24"/>
                <w:lang w:eastAsia="lt-LT"/>
              </w:rPr>
            </w:pPr>
            <w:r w:rsidRPr="00CB665C">
              <w:rPr>
                <w:rFonts w:ascii="Arial" w:hAnsi="Arial" w:cs="Arial"/>
                <w:bCs/>
                <w:color w:val="000000"/>
                <w:szCs w:val="24"/>
                <w:lang w:eastAsia="lt-LT"/>
              </w:rPr>
              <w:t>Apskaičiuojama stulpelio suma.</w:t>
            </w:r>
          </w:p>
        </w:tc>
      </w:tr>
    </w:tbl>
    <w:p w14:paraId="296575FD" w14:textId="77777777" w:rsidR="004C0C35" w:rsidRPr="00CB665C" w:rsidRDefault="004C0C35" w:rsidP="00CB665C">
      <w:pPr>
        <w:spacing w:beforeLines="100" w:before="240" w:line="276" w:lineRule="auto"/>
        <w:rPr>
          <w:rFonts w:ascii="Arial" w:hAnsi="Arial" w:cs="Arial"/>
          <w:szCs w:val="24"/>
        </w:rPr>
      </w:pPr>
      <w:r w:rsidRPr="00CB665C">
        <w:rPr>
          <w:rFonts w:ascii="Arial" w:hAnsi="Arial" w:cs="Arial"/>
          <w:b/>
          <w:szCs w:val="24"/>
        </w:rPr>
        <w:lastRenderedPageBreak/>
        <w:t>Pastaba.</w:t>
      </w:r>
      <w:r w:rsidRPr="00CB665C">
        <w:rPr>
          <w:rFonts w:ascii="Arial" w:hAnsi="Arial" w:cs="Arial"/>
          <w:szCs w:val="24"/>
        </w:rPr>
        <w:t xml:space="preserve"> Ši forma pildoma, jeigu pagal vietos projektų </w:t>
      </w:r>
      <w:r w:rsidR="007B7583">
        <w:rPr>
          <w:rFonts w:ascii="Arial" w:hAnsi="Arial" w:cs="Arial"/>
          <w:szCs w:val="24"/>
        </w:rPr>
        <w:t>P</w:t>
      </w:r>
      <w:r w:rsidRPr="00CB665C">
        <w:rPr>
          <w:rFonts w:ascii="Arial" w:hAnsi="Arial" w:cs="Arial"/>
          <w:szCs w:val="24"/>
        </w:rPr>
        <w:t>FSA projektas įgyvendinamas su partneriu (-iais)</w:t>
      </w:r>
      <w:r w:rsidR="007B7583">
        <w:rPr>
          <w:rFonts w:ascii="Arial" w:hAnsi="Arial" w:cs="Arial"/>
          <w:szCs w:val="24"/>
        </w:rPr>
        <w:t>.</w:t>
      </w:r>
      <w:r w:rsidRPr="00CB665C">
        <w:rPr>
          <w:rFonts w:ascii="Arial" w:hAnsi="Arial" w:cs="Arial"/>
          <w:szCs w:val="24"/>
        </w:rPr>
        <w:t xml:space="preserve"> </w:t>
      </w:r>
    </w:p>
    <w:p w14:paraId="346C46EC" w14:textId="77777777" w:rsidR="004C0C35" w:rsidRPr="00CB665C" w:rsidRDefault="004C0C35" w:rsidP="00CB665C">
      <w:pPr>
        <w:spacing w:line="276" w:lineRule="auto"/>
        <w:jc w:val="center"/>
        <w:rPr>
          <w:rFonts w:ascii="Arial" w:hAnsi="Arial" w:cs="Arial"/>
          <w:szCs w:val="24"/>
        </w:rPr>
      </w:pPr>
      <w:r w:rsidRPr="00CB665C">
        <w:rPr>
          <w:rFonts w:ascii="Arial" w:hAnsi="Arial" w:cs="Arial"/>
          <w:szCs w:val="24"/>
        </w:rPr>
        <w:t>__________________________________________</w:t>
      </w:r>
      <w:r w:rsidR="007B7583">
        <w:rPr>
          <w:rFonts w:ascii="Arial" w:hAnsi="Arial" w:cs="Arial"/>
          <w:szCs w:val="24"/>
        </w:rPr>
        <w:t xml:space="preserve"> </w:t>
      </w:r>
    </w:p>
    <w:sectPr w:rsidR="004C0C35" w:rsidRPr="00CB665C" w:rsidSect="00E80276">
      <w:headerReference w:type="default" r:id="rId10"/>
      <w:headerReference w:type="first" r:id="rId11"/>
      <w:pgSz w:w="16838" w:h="11906" w:orient="landscape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A703" w14:textId="77777777" w:rsidR="00DA22C6" w:rsidRDefault="00DA22C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D10330D" w14:textId="77777777" w:rsidR="00DA22C6" w:rsidRDefault="00DA22C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26436BD3" w14:textId="77777777" w:rsidR="00DA22C6" w:rsidRDefault="00DA22C6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E351" w14:textId="77777777" w:rsidR="00DA22C6" w:rsidRDefault="00DA22C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C8E0630" w14:textId="77777777" w:rsidR="00DA22C6" w:rsidRDefault="00DA22C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7D538F1F" w14:textId="77777777" w:rsidR="00DA22C6" w:rsidRDefault="00DA22C6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17D0" w14:textId="77777777" w:rsidR="00CB665C" w:rsidRDefault="00CB665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0B6B0B" w14:textId="77777777" w:rsidR="00CB665C" w:rsidRDefault="00CB665C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0538" w14:textId="77777777" w:rsidR="00CB665C" w:rsidRDefault="00CB665C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0"/>
    <w:rsid w:val="00075323"/>
    <w:rsid w:val="00083B69"/>
    <w:rsid w:val="000A4CBD"/>
    <w:rsid w:val="000B4C11"/>
    <w:rsid w:val="000E78D6"/>
    <w:rsid w:val="001340AA"/>
    <w:rsid w:val="00155C58"/>
    <w:rsid w:val="001E5C0B"/>
    <w:rsid w:val="00243299"/>
    <w:rsid w:val="002557FE"/>
    <w:rsid w:val="00270EB7"/>
    <w:rsid w:val="0027763F"/>
    <w:rsid w:val="002812DF"/>
    <w:rsid w:val="00291A33"/>
    <w:rsid w:val="002950C8"/>
    <w:rsid w:val="002D0CA9"/>
    <w:rsid w:val="002D25A5"/>
    <w:rsid w:val="00315E58"/>
    <w:rsid w:val="00315E82"/>
    <w:rsid w:val="003372FB"/>
    <w:rsid w:val="00375E9D"/>
    <w:rsid w:val="003A1720"/>
    <w:rsid w:val="003A60F3"/>
    <w:rsid w:val="003C5A33"/>
    <w:rsid w:val="003E79D8"/>
    <w:rsid w:val="003E7DC4"/>
    <w:rsid w:val="00401735"/>
    <w:rsid w:val="00466CEF"/>
    <w:rsid w:val="004B029F"/>
    <w:rsid w:val="004C0C35"/>
    <w:rsid w:val="004E6D18"/>
    <w:rsid w:val="0050103C"/>
    <w:rsid w:val="0051749B"/>
    <w:rsid w:val="00532A6A"/>
    <w:rsid w:val="0053503C"/>
    <w:rsid w:val="005645DA"/>
    <w:rsid w:val="00587CDD"/>
    <w:rsid w:val="005B154B"/>
    <w:rsid w:val="005C26AE"/>
    <w:rsid w:val="005C3FCF"/>
    <w:rsid w:val="005D107D"/>
    <w:rsid w:val="005F6755"/>
    <w:rsid w:val="0060731E"/>
    <w:rsid w:val="00615BFC"/>
    <w:rsid w:val="00633B26"/>
    <w:rsid w:val="00662D3B"/>
    <w:rsid w:val="006A21A3"/>
    <w:rsid w:val="006B1506"/>
    <w:rsid w:val="006B4CC8"/>
    <w:rsid w:val="006B6402"/>
    <w:rsid w:val="006F2401"/>
    <w:rsid w:val="007338D1"/>
    <w:rsid w:val="007B7583"/>
    <w:rsid w:val="007D2C61"/>
    <w:rsid w:val="007D3EB1"/>
    <w:rsid w:val="0085004A"/>
    <w:rsid w:val="008648F1"/>
    <w:rsid w:val="008B3BEE"/>
    <w:rsid w:val="008B688B"/>
    <w:rsid w:val="008C5653"/>
    <w:rsid w:val="008E6988"/>
    <w:rsid w:val="008F70BC"/>
    <w:rsid w:val="00923828"/>
    <w:rsid w:val="0094544B"/>
    <w:rsid w:val="00970029"/>
    <w:rsid w:val="009A1991"/>
    <w:rsid w:val="009C21CB"/>
    <w:rsid w:val="009C232D"/>
    <w:rsid w:val="00A649BD"/>
    <w:rsid w:val="00A845B8"/>
    <w:rsid w:val="00AB0C73"/>
    <w:rsid w:val="00AB44A3"/>
    <w:rsid w:val="00AB74A6"/>
    <w:rsid w:val="00AF4FF9"/>
    <w:rsid w:val="00B51794"/>
    <w:rsid w:val="00B66AB8"/>
    <w:rsid w:val="00B76DC6"/>
    <w:rsid w:val="00BA30BB"/>
    <w:rsid w:val="00BD3DBA"/>
    <w:rsid w:val="00BD7D58"/>
    <w:rsid w:val="00C049CC"/>
    <w:rsid w:val="00C14574"/>
    <w:rsid w:val="00C20EF2"/>
    <w:rsid w:val="00CA6751"/>
    <w:rsid w:val="00CA6DAF"/>
    <w:rsid w:val="00CB665C"/>
    <w:rsid w:val="00CD2182"/>
    <w:rsid w:val="00D75A00"/>
    <w:rsid w:val="00D75F2B"/>
    <w:rsid w:val="00D80F87"/>
    <w:rsid w:val="00D83D4B"/>
    <w:rsid w:val="00DA22C6"/>
    <w:rsid w:val="00E10361"/>
    <w:rsid w:val="00E529B6"/>
    <w:rsid w:val="00E52AC9"/>
    <w:rsid w:val="00E80276"/>
    <w:rsid w:val="00E82483"/>
    <w:rsid w:val="00EB4A58"/>
    <w:rsid w:val="00ED4E32"/>
    <w:rsid w:val="00ED558E"/>
    <w:rsid w:val="00EF2A8D"/>
    <w:rsid w:val="00F034C7"/>
    <w:rsid w:val="00F62D37"/>
    <w:rsid w:val="00F84666"/>
    <w:rsid w:val="00F96184"/>
    <w:rsid w:val="00FD27F7"/>
    <w:rsid w:val="00FD444B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C9EF"/>
  <w15:docId w15:val="{317BEA59-0BA4-4FD0-A248-A888253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75E9D"/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633B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633B26"/>
    <w:rPr>
      <w:rFonts w:ascii="Segoe UI" w:hAnsi="Segoe UI" w:cs="Segoe UI"/>
      <w:sz w:val="18"/>
      <w:szCs w:val="18"/>
    </w:rPr>
  </w:style>
  <w:style w:type="character" w:styleId="Puslapioinaosnuoroda">
    <w:name w:val="footnote reference"/>
    <w:rsid w:val="00633B26"/>
    <w:rPr>
      <w:vertAlign w:val="superscript"/>
    </w:rPr>
  </w:style>
  <w:style w:type="paragraph" w:styleId="Puslapioinaostekstas">
    <w:name w:val="footnote text"/>
    <w:aliases w:val="Footnote"/>
    <w:basedOn w:val="prastasis"/>
    <w:link w:val="PuslapioinaostekstasDiagrama"/>
    <w:rsid w:val="00291A33"/>
    <w:rPr>
      <w:sz w:val="20"/>
      <w:lang w:val="en-GB"/>
    </w:rPr>
  </w:style>
  <w:style w:type="character" w:customStyle="1" w:styleId="PuslapioinaostekstasDiagrama">
    <w:name w:val="Puslapio išnašos tekstas Diagrama"/>
    <w:aliases w:val="Footnote Diagrama"/>
    <w:link w:val="Puslapioinaostekstas"/>
    <w:rsid w:val="00291A33"/>
    <w:rPr>
      <w:sz w:val="20"/>
      <w:lang w:val="en-GB"/>
    </w:rPr>
  </w:style>
  <w:style w:type="table" w:styleId="Lentelstinklelis">
    <w:name w:val="Table Grid"/>
    <w:basedOn w:val="prastojilentel"/>
    <w:rsid w:val="00F8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155C58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155C58"/>
    <w:rPr>
      <w:color w:val="605E5C"/>
      <w:shd w:val="clear" w:color="auto" w:fill="E1DFDD"/>
    </w:rPr>
  </w:style>
  <w:style w:type="character" w:styleId="Komentaronuoroda">
    <w:name w:val="annotation reference"/>
    <w:semiHidden/>
    <w:unhideWhenUsed/>
    <w:rsid w:val="009C21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C21CB"/>
    <w:rPr>
      <w:sz w:val="20"/>
    </w:rPr>
  </w:style>
  <w:style w:type="character" w:customStyle="1" w:styleId="KomentarotekstasDiagrama">
    <w:name w:val="Komentaro tekstas Diagrama"/>
    <w:link w:val="Komentarotekstas"/>
    <w:semiHidden/>
    <w:rsid w:val="009C21C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C21CB"/>
    <w:rPr>
      <w:b/>
      <w:bCs/>
    </w:rPr>
  </w:style>
  <w:style w:type="character" w:customStyle="1" w:styleId="KomentarotemaDiagrama">
    <w:name w:val="Komentaro tema Diagrama"/>
    <w:link w:val="Komentarotema"/>
    <w:semiHidden/>
    <w:rsid w:val="009C21CB"/>
    <w:rPr>
      <w:b/>
      <w:bCs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5645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5A2E-49B3-4226-B1B4-18CBA2D33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29978-0D20-4611-93A5-1FD5D0024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D18C-FD42-49EB-9022-125DCE4B160C}">
  <ds:schemaRefs>
    <ds:schemaRef ds:uri="http://schemas.microsoft.com/office/2006/metadata/properties"/>
    <ds:schemaRef ds:uri="http://schemas.microsoft.com/office/infopath/2007/PartnerControls"/>
    <ds:schemaRef ds:uri="81bdba5e-b18c-4c8c-b425-bdf6d075d995"/>
  </ds:schemaRefs>
</ds:datastoreItem>
</file>

<file path=customXml/itemProps4.xml><?xml version="1.0" encoding="utf-8"?>
<ds:datastoreItem xmlns:ds="http://schemas.openxmlformats.org/officeDocument/2006/customXml" ds:itemID="{F6CA1794-3344-4FD2-B33D-EFF9D31D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Markevičienė</dc:creator>
  <cp:keywords/>
  <cp:lastModifiedBy>Žuvėjų kraštas Žuvėjų kraštas</cp:lastModifiedBy>
  <cp:revision>3</cp:revision>
  <dcterms:created xsi:type="dcterms:W3CDTF">2025-04-10T14:49:00Z</dcterms:created>
  <dcterms:modified xsi:type="dcterms:W3CDTF">2025-04-11T12:25:00Z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  <property fmtid="{D5CDD505-2E9C-101B-9397-08002B2CF9AE}" pid="3" name="IsMyDocuments">
    <vt:bool>true</vt:bool>
  </property>
</Properties>
</file>